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</w:t>
      </w:r>
      <w:proofErr w:type="gramStart"/>
      <w:r w:rsidR="00C37358" w:rsidRPr="00C37358">
        <w:rPr>
          <w:rFonts w:ascii="Times New Roman" w:hAnsi="Times New Roman"/>
          <w:b/>
          <w:sz w:val="19"/>
          <w:szCs w:val="19"/>
        </w:rPr>
        <w:t>Заочная</w:t>
      </w:r>
      <w:proofErr w:type="gramEnd"/>
      <w:r w:rsidRPr="00CB28DF">
        <w:rPr>
          <w:rFonts w:ascii="Times New Roman" w:hAnsi="Times New Roman"/>
          <w:sz w:val="20"/>
          <w:szCs w:val="20"/>
        </w:rPr>
        <w:t xml:space="preserve">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</w:t>
      </w:r>
      <w:r w:rsidR="00C37358">
        <w:rPr>
          <w:rFonts w:ascii="Times New Roman" w:hAnsi="Times New Roman"/>
          <w:color w:val="000000"/>
          <w:spacing w:val="-10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_г. __</w:t>
      </w:r>
      <w:r w:rsidR="00C37358">
        <w:rPr>
          <w:rFonts w:ascii="Times New Roman" w:hAnsi="Times New Roman"/>
          <w:color w:val="000000"/>
          <w:spacing w:val="-10"/>
          <w:sz w:val="19"/>
          <w:szCs w:val="19"/>
        </w:rPr>
        <w:t>10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2.4.6.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4752B7">
        <w:rPr>
          <w:rFonts w:ascii="Times New Roman" w:hAnsi="Times New Roman"/>
          <w:color w:val="000000"/>
          <w:sz w:val="19"/>
          <w:szCs w:val="19"/>
        </w:rPr>
        <w:t>чности, охрану жизни и здоровья</w:t>
      </w:r>
      <w:r w:rsidRPr="00C07A72">
        <w:rPr>
          <w:rFonts w:ascii="Times New Roman" w:hAnsi="Times New Roman"/>
          <w:color w:val="000000"/>
          <w:sz w:val="19"/>
          <w:szCs w:val="19"/>
        </w:rPr>
        <w:t>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>3.2. Стоимость образовательных услуг  по настоящему договору на 201</w:t>
      </w:r>
      <w:r w:rsidR="00346A7F">
        <w:rPr>
          <w:rFonts w:ascii="Times New Roman" w:hAnsi="Times New Roman"/>
          <w:sz w:val="19"/>
          <w:szCs w:val="19"/>
        </w:rPr>
        <w:t>8</w:t>
      </w:r>
      <w:r w:rsidRPr="00A6041D">
        <w:rPr>
          <w:rFonts w:ascii="Times New Roman" w:hAnsi="Times New Roman"/>
          <w:sz w:val="19"/>
          <w:szCs w:val="19"/>
        </w:rPr>
        <w:t xml:space="preserve">  -  201</w:t>
      </w:r>
      <w:r w:rsidR="00346A7F">
        <w:rPr>
          <w:rFonts w:ascii="Times New Roman" w:hAnsi="Times New Roman"/>
          <w:sz w:val="19"/>
          <w:szCs w:val="19"/>
        </w:rPr>
        <w:t>9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346A7F">
        <w:rPr>
          <w:rFonts w:ascii="Times New Roman" w:hAnsi="Times New Roman"/>
          <w:sz w:val="20"/>
          <w:szCs w:val="20"/>
        </w:rPr>
        <w:t>8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346A7F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346A7F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346A7F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346A7F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346A7F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C3735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филиале  ОАО Банк ВТБ в 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 Красноярске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C37358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C37358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C37358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C37358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58" w:rsidRDefault="00C37358" w:rsidP="0010457D">
      <w:pPr>
        <w:spacing w:after="0" w:line="240" w:lineRule="auto"/>
      </w:pPr>
      <w:r>
        <w:separator/>
      </w:r>
    </w:p>
  </w:endnote>
  <w:endnote w:type="continuationSeparator" w:id="0">
    <w:p w:rsidR="00C37358" w:rsidRDefault="00C37358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58" w:rsidRDefault="00C37358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C37358" w:rsidRPr="000A72E0" w:rsidRDefault="00C37358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         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         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C37358" w:rsidRPr="000A72E0" w:rsidRDefault="00C37358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C37358" w:rsidRDefault="00C37358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58" w:rsidRDefault="00C37358" w:rsidP="0010457D">
      <w:pPr>
        <w:spacing w:after="0" w:line="240" w:lineRule="auto"/>
      </w:pPr>
      <w:r>
        <w:separator/>
      </w:r>
    </w:p>
  </w:footnote>
  <w:footnote w:type="continuationSeparator" w:id="0">
    <w:p w:rsidR="00C37358" w:rsidRDefault="00C37358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0C5FEC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90647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752B7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4307D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1828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37358"/>
    <w:rsid w:val="00C47B6D"/>
    <w:rsid w:val="00C51DBA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18FA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1457</Words>
  <Characters>13716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admin</cp:lastModifiedBy>
  <cp:revision>7</cp:revision>
  <cp:lastPrinted>2018-11-08T05:05:00Z</cp:lastPrinted>
  <dcterms:created xsi:type="dcterms:W3CDTF">2017-06-02T04:27:00Z</dcterms:created>
  <dcterms:modified xsi:type="dcterms:W3CDTF">2018-11-08T10:55:00Z</dcterms:modified>
</cp:coreProperties>
</file>